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C" w:rsidRPr="000837CC" w:rsidRDefault="0008382A" w:rsidP="0008382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837CC"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НОВОГОДНЯЯ МОСКВА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837CC" w:rsidRPr="000837CC" w:rsidRDefault="0008382A" w:rsidP="0008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="000837CC"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837CC"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4.01.2017</w:t>
      </w:r>
      <w:r w:rsidR="000837CC"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дня, без ночных переездов</w:t>
      </w:r>
    </w:p>
    <w:p w:rsidR="000837CC" w:rsidRPr="000837CC" w:rsidRDefault="000837CC" w:rsidP="0008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день  </w:t>
      </w:r>
      <w:r w:rsidR="0008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Вторник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0</w:t>
      </w:r>
      <w:r w:rsidR="0008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3.01.2017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06.00 отправление из Н.Новгорода с площади Ленина, памятник Ленину, сбор в 05.30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прибытие в Москву.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кафе города.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самых величественных храмов Москвы – 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Храма Христа спасителя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Находясь непосредственно в Храме, вы познакомитесь с его уникальным художественным убранством увидите уникальные мозаики и фрески и даже "звездное небо" над </w:t>
      </w:r>
      <w:proofErr w:type="spell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Вифлиемом</w:t>
      </w:r>
      <w:proofErr w:type="spell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Рождества Христова. Экскурсия вокруг Храма и его самостоятельное посещение.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Посещение ярмарки «Рождество у Храма Христа Спасителя»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праздничные дни Храм Христа Спасителя присоединяется к московской акции «Волшебное путешествие в Рождество» и готовит ярмарку, на которой у вас будет возможность купить продукты из монастырей и сделанные руками монахов подарки.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экскурсия по историческому центру.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площадь – самое сердце столицы, главная площадь Москвы. В непосредственной близости от Красной площади расположен чудесный парк – Александровский сад – интереснейшее место у самых стен Кремля.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экскурсии по Красной площади и Александровскому саду Вы насладитесь поразительной архитектурой зданий и сооружений, расположенных у стен Кремля.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увидите: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собор Покрова Пресвятой Богородицы, что на рву, – обычно его именуют храм Василия Блаженного;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памятник Минину и Пожарскому;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Спасскую и Никольскую башни Московского Кремля;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Мавзолей В.И. Ленина;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ГУМ;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Государственный исторический музей (возможно самостоятельное посещение за доп. плату 350 </w:t>
      </w:r>
      <w:proofErr w:type="spell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</w:t>
      </w:r>
      <w:proofErr w:type="spell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./100 дет.)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Лобное место.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Посещение </w:t>
      </w:r>
      <w:proofErr w:type="gramStart"/>
      <w:r w:rsidRPr="00083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рождественской</w:t>
      </w:r>
      <w:proofErr w:type="gramEnd"/>
      <w:r w:rsidRPr="00083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83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ГУМ-ярмарки</w:t>
      </w:r>
      <w:proofErr w:type="spellEnd"/>
      <w:r w:rsidRPr="00083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нее находятся лавки с традиционной русской едой, которую подают всем желающим в горячем виде. Здесь можно подкрепиться блинами с маслом или икрой, 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отведать медовый сбитень или русскую картошку.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того как Вы осмотрите все достопримечательности и узнаете всё самое интересное о тайнах Красной площади, которых у неё немало, экскурсовод поведет Вас </w:t>
      </w:r>
      <w:proofErr w:type="gram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</w:t>
      </w:r>
      <w:proofErr w:type="gram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 По пути Вы пересечете нулевой километр, обязательно загадайте </w:t>
      </w:r>
      <w:proofErr w:type="gram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proofErr w:type="gram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 в центр звезды и бросив монетку через плечо. Увидите памятник Г.К. Жукову, знаменитому полководцу Великой Отечественной войны.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Александровский сад является одним из красивейших мест столицы, ведь он действительно прекрасен. Вы услышите историю о том, где проходило русло реки Неглинки, узнаете о сложной судьбе памятника, возведенного к 300-летию дома Романовых, в честь какого императора сад получил своё название. Вы увидите «могилу неизвестного солдата»,  мемориал вечного огня, а также смену почетного караула.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любимого всеми главного магазина страны «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Магазин снова распахнул свои двери для посетителей. Сегодня это самый крупный магазин для детей в мире и одновременно памятник архитектуры. Крышу атриума украсили картинами </w:t>
      </w:r>
      <w:proofErr w:type="spell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Белибина</w:t>
      </w:r>
      <w:proofErr w:type="spell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Раньше она была на уровне третьего этажа, теперь атриум – это все семь этажей магазина с торговыми галереями по кругу. Фасад, колонны и даже восемь торшеров восстановили по образцам 1957 года. Привычной многим карусели здесь больше нет, как и часов в виде солнца. Зато появились большие механические часы весом 4,5 тонны, которые встали в один ряд с </w:t>
      </w:r>
      <w:proofErr w:type="spell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</w:t>
      </w:r>
      <w:proofErr w:type="spell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Беном и Кремлевскими курантами.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седьмом этаже магазина открыт Музей детства, в котором представлены тысячи экспонатов. Что ни игрушка, то раритет. Хитом продаж советских времен был плюшевый мишка, умевший рычать. Когда-то за этой игрушкой выстраивались длинные очереди.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гостинице</w:t>
      </w:r>
      <w:r w:rsidR="007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ACD"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Шерстон 3* ст.м. </w:t>
      </w:r>
      <w:proofErr w:type="spellStart"/>
      <w:r w:rsidR="00775ACD"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Владыкино</w:t>
      </w:r>
      <w:proofErr w:type="spellEnd"/>
    </w:p>
    <w:p w:rsidR="000837CC" w:rsidRPr="000837CC" w:rsidRDefault="000837CC" w:rsidP="00777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день </w:t>
      </w:r>
      <w:r w:rsidR="0008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Среда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0</w:t>
      </w:r>
      <w:r w:rsidR="0008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.01.201</w:t>
      </w:r>
      <w:r w:rsidR="0008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гостинице «шведский стол». Освобождение номеров.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 в сопровождении гида по парку музею под открытым небом ВДНХ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будет время пройти по всей территории ВВЦ от арки главного входа до запрудной зоны у дальней границы выставки. Вы услышите много увлекательных рассказов связанных с историей ВДНХ, местных легенд и мифов. Увидите главные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достопримечательности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центральная входная арка, знаменитый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фонтан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16-ю золотыми девушками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«Дружба народов»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памятник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«Рабочий и Колхозница»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одни из символов ВДНХ,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монумент «Покорителям космоса».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павильоны: 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бывший павильон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«Угольная промышленность»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теперь выставочно-коммерческий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«Армения»: 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коньяк, золото, павильон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«Украина»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позже –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«Земледелие»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павильон «Космос»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(ракета «Восток», самолет с выставкой фотографий внутри), </w:t>
      </w:r>
      <w:proofErr w:type="spellStart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выставочно-аквариальный</w:t>
      </w:r>
      <w:proofErr w:type="spell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«Рыболовство»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</w:t>
      </w:r>
      <w:proofErr w:type="gramEnd"/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Разнообразие 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музеев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8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«Поле чудес», «Космонавтика», восковые фигуры, анимация, бабочки, экзотические птицы, дельфинарий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др.</w:t>
      </w:r>
    </w:p>
    <w:p w:rsidR="000837CC" w:rsidRPr="000837CC" w:rsidRDefault="000837CC" w:rsidP="00B16A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Посещение рождественской ярмарки на ВДНХ.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ВДНХ откроет свои двери целый сказочный городок. Главными героями сказки будут Дед Мороз и Снегурочка, веселый медвежонок Умка, хоккеисты и, конечно же, гости мероприятия.</w:t>
      </w:r>
    </w:p>
    <w:p w:rsidR="00B16AFC" w:rsidRDefault="0008382A" w:rsidP="00B16A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8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Посещение уникального новогоднего шоу</w:t>
      </w:r>
    </w:p>
    <w:p w:rsidR="0008382A" w:rsidRPr="0008382A" w:rsidRDefault="0008382A" w:rsidP="00B16A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8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«Затерянный мир»!</w:t>
      </w:r>
    </w:p>
    <w:p w:rsidR="0008382A" w:rsidRPr="0008382A" w:rsidRDefault="0008382A" w:rsidP="0008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цирковые номера и выступления морских животных! Лучшее шоу для всей семьи в новогодние праздники!</w:t>
      </w:r>
    </w:p>
    <w:p w:rsidR="0008382A" w:rsidRDefault="0008382A" w:rsidP="0008382A">
      <w:pPr>
        <w:pStyle w:val="a3"/>
      </w:pPr>
      <w:r>
        <w:t>«Затерянный мир» – это первый в истории и единственный в мире мюзикл с участием морских животных. На одной сцене встретились воздушные гимнасты, акробаты, театральные артисты, певцы и удивительные обитатели морского мира. Во время сказочного и полного невероятных чудес путешествия герои должны отыскать корабль детей Капитана, который пропал среди морей много лет назад.</w:t>
      </w:r>
    </w:p>
    <w:p w:rsidR="0008382A" w:rsidRDefault="0008382A" w:rsidP="0008382A">
      <w:pPr>
        <w:pStyle w:val="a3"/>
      </w:pPr>
      <w:r>
        <w:t>На пути отважных юных мореплавателей возникают сложные препятствия – коварные русалки и сладкоголосые сирены, чарующий мир подводной Атлантиды, который так красив и весел, что трудно устоять перед желанием остаться в нем навсегда, страшный холод северных морей и множество других опасных, но веселых приключений. Дети точно не смогли бы преодолеть эти испытания, если бы не помощь волшебного океана и его обитателей.</w:t>
      </w:r>
    </w:p>
    <w:p w:rsidR="000837CC" w:rsidRPr="000837CC" w:rsidRDefault="0008382A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Добрые дельфины, веселые моржи, загадочные белухи и, конечно, красавицы </w:t>
      </w:r>
      <w:proofErr w:type="spellStart"/>
      <w:r>
        <w:t>косатки</w:t>
      </w:r>
      <w:proofErr w:type="spellEnd"/>
      <w:r>
        <w:t xml:space="preserve"> изо всех сил стараются, чтобы дети успели найти своего папу и встретить Новый год всей семьей. Получится ли это у них? Об этом вы узнаете, если вместе с нашими героями в праздничные дни отправитесь за настоящими новогодними приключениями!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в Н.Новгород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дороге заезд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Макдональдс</w:t>
      </w: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(самостоятельный обед).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23.00  Прибытие в Н.Новгород на площадь Ленина</w:t>
      </w:r>
    </w:p>
    <w:p w:rsidR="000837CC" w:rsidRPr="000837CC" w:rsidRDefault="000837CC" w:rsidP="000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2272"/>
        <w:gridCol w:w="1341"/>
        <w:gridCol w:w="2475"/>
      </w:tblGrid>
      <w:tr w:rsidR="000837CC" w:rsidRPr="000837CC" w:rsidTr="000837CC">
        <w:trPr>
          <w:tblCellSpacing w:w="15" w:type="dxa"/>
        </w:trPr>
        <w:tc>
          <w:tcPr>
            <w:tcW w:w="1782" w:type="pct"/>
            <w:vMerge w:val="restar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человека в рублях</w:t>
            </w:r>
          </w:p>
        </w:tc>
        <w:tc>
          <w:tcPr>
            <w:tcW w:w="3218" w:type="pct"/>
            <w:gridSpan w:val="3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Гостиница Шерстон 3* ст.м. </w:t>
            </w:r>
            <w:proofErr w:type="spellStart"/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Владыкино</w:t>
            </w:r>
            <w:proofErr w:type="spellEnd"/>
          </w:p>
        </w:tc>
      </w:tr>
      <w:tr w:rsidR="000837CC" w:rsidRPr="000837CC" w:rsidTr="000837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37CC" w:rsidRPr="000837CC" w:rsidRDefault="000837CC" w:rsidP="0008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SNGL</w:t>
            </w:r>
          </w:p>
        </w:tc>
        <w:tc>
          <w:tcPr>
            <w:tcW w:w="705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306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EXB</w:t>
            </w:r>
          </w:p>
        </w:tc>
      </w:tr>
      <w:tr w:rsidR="000837CC" w:rsidRPr="000837CC" w:rsidTr="000837CC">
        <w:trPr>
          <w:tblCellSpacing w:w="15" w:type="dxa"/>
        </w:trPr>
        <w:tc>
          <w:tcPr>
            <w:tcW w:w="1782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206" w:type="pct"/>
            <w:vAlign w:val="center"/>
            <w:hideMark/>
          </w:tcPr>
          <w:p w:rsidR="000837CC" w:rsidRPr="000837CC" w:rsidRDefault="00AE2033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06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  <w:r w:rsidR="000837CC" w:rsidRPr="00083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00</w:t>
              </w:r>
              <w:r w:rsidR="000837C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11" name="Рисунок 11" descr="http://www.piligrim.nnov.ru/content/site/pics/gallery/12.pn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piligrim.nnov.ru/content/site/pics/gallery/12.pn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705" w:type="pct"/>
            <w:vAlign w:val="center"/>
            <w:hideMark/>
          </w:tcPr>
          <w:p w:rsidR="000837CC" w:rsidRPr="000837CC" w:rsidRDefault="00AE2033" w:rsidP="00B1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1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</w:t>
              </w:r>
              <w:r w:rsidR="000837CC" w:rsidRPr="00083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00</w:t>
              </w:r>
              <w:r w:rsidR="000837C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12" name="Рисунок 12" descr="http://www.piligrim.nnov.ru/content/site/pics/gallery/12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piligrim.nnov.ru/content/site/pics/gallery/12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306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7CC" w:rsidRPr="000837CC" w:rsidTr="000837CC">
        <w:trPr>
          <w:tblCellSpacing w:w="15" w:type="dxa"/>
        </w:trPr>
        <w:tc>
          <w:tcPr>
            <w:tcW w:w="1782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(школьник)</w:t>
            </w:r>
          </w:p>
        </w:tc>
        <w:tc>
          <w:tcPr>
            <w:tcW w:w="1206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vAlign w:val="center"/>
            <w:hideMark/>
          </w:tcPr>
          <w:p w:rsidR="000837CC" w:rsidRPr="000837CC" w:rsidRDefault="00AE2033" w:rsidP="00B1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837CC" w:rsidRPr="00083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r w:rsidR="00B1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0837CC" w:rsidRPr="00083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00</w:t>
              </w:r>
              <w:r w:rsidR="000837C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13" name="Рисунок 13" descr="http://www.piligrim.nnov.ru/content/site/pics/gallery/12.pn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piligrim.nnov.ru/content/site/pics/gallery/12.png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306" w:type="pct"/>
            <w:vAlign w:val="center"/>
            <w:hideMark/>
          </w:tcPr>
          <w:p w:rsidR="000837CC" w:rsidRPr="000837CC" w:rsidRDefault="000837CC" w:rsidP="0008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AFC" w:rsidRDefault="000837CC" w:rsidP="00B1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7CC" w:rsidRPr="000837CC" w:rsidRDefault="000837CC" w:rsidP="00B1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входит:</w:t>
      </w:r>
    </w:p>
    <w:p w:rsidR="00A710EC" w:rsidRPr="007772B3" w:rsidRDefault="000837CC" w:rsidP="0077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автобусе, проживание, питание,  экскурсионная программа,  билет на мюзикл, услуги гида, страховка от несчастных случаев</w:t>
      </w:r>
    </w:p>
    <w:sectPr w:rsidR="00A710EC" w:rsidRPr="007772B3" w:rsidSect="007772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CC"/>
    <w:rsid w:val="000837CC"/>
    <w:rsid w:val="0008382A"/>
    <w:rsid w:val="00506C9C"/>
    <w:rsid w:val="00553593"/>
    <w:rsid w:val="00775ACD"/>
    <w:rsid w:val="007772B3"/>
    <w:rsid w:val="009C5CB6"/>
    <w:rsid w:val="00A31D0E"/>
    <w:rsid w:val="00A53E05"/>
    <w:rsid w:val="00A710EC"/>
    <w:rsid w:val="00AE2033"/>
    <w:rsid w:val="00B16AFC"/>
    <w:rsid w:val="00D02698"/>
    <w:rsid w:val="00E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2">
    <w:name w:val="heading 2"/>
    <w:basedOn w:val="a"/>
    <w:link w:val="20"/>
    <w:uiPriority w:val="9"/>
    <w:qFormat/>
    <w:rsid w:val="00083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7CC"/>
    <w:rPr>
      <w:b/>
      <w:bCs/>
    </w:rPr>
  </w:style>
  <w:style w:type="character" w:styleId="a5">
    <w:name w:val="Emphasis"/>
    <w:basedOn w:val="a0"/>
    <w:uiPriority w:val="20"/>
    <w:qFormat/>
    <w:rsid w:val="000837CC"/>
    <w:rPr>
      <w:i/>
      <w:iCs/>
    </w:rPr>
  </w:style>
  <w:style w:type="character" w:styleId="a6">
    <w:name w:val="Hyperlink"/>
    <w:basedOn w:val="a0"/>
    <w:uiPriority w:val="99"/>
    <w:semiHidden/>
    <w:unhideWhenUsed/>
    <w:rsid w:val="00083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ligrim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igrim-online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iligrim-onlin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2015-11-02T11:28:00Z</cp:lastPrinted>
  <dcterms:created xsi:type="dcterms:W3CDTF">2016-09-29T07:01:00Z</dcterms:created>
  <dcterms:modified xsi:type="dcterms:W3CDTF">2016-09-29T10:10:00Z</dcterms:modified>
</cp:coreProperties>
</file>